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before="120" w:after="120"/>
        <w:jc w:val="center"/>
        <w:rPr>
          <w:b/>
          <w:bCs/>
        </w:rPr>
      </w:pPr>
    </w:p>
    <w:p>
      <w:pPr>
        <w:pStyle w:val="11"/>
        <w:spacing w:before="120" w:after="120"/>
        <w:jc w:val="center"/>
        <w:rPr>
          <w:b/>
          <w:bCs/>
        </w:rPr>
      </w:pPr>
      <w:bookmarkStart w:id="0" w:name="_GoBack"/>
      <w:bookmarkEnd w:id="0"/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pt-BR"/>
        </w:rPr>
      </w:pP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pt-BR"/>
        </w:rPr>
        <w:t>ANEXO IV –  DECLARAÇÃO DE ETNIA E DE VÍNCULO COM COMUNIDADE INDÍGENA/QUILOMBOLA</w:t>
      </w:r>
    </w:p>
    <w:p>
      <w:pPr>
        <w:widowControl/>
        <w:adjustRightInd w:val="0"/>
        <w:spacing w:after="40"/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pt-BR"/>
        </w:rPr>
        <w:t> </w:t>
      </w:r>
    </w:p>
    <w:p>
      <w:pPr>
        <w:widowControl/>
        <w:adjustRightInd w:val="0"/>
        <w:spacing w:after="40"/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pt-BR"/>
        </w:rPr>
      </w:pP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 xml:space="preserve">DADOS PESSOAIS </w:t>
      </w: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pt-BR"/>
        </w:rPr>
        <w:t>(PREENCHER COM LETRA DE FORMA)</w:t>
      </w: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:</w:t>
      </w:r>
    </w:p>
    <w:p>
      <w:pPr>
        <w:widowControl/>
        <w:adjustRightInd w:val="0"/>
        <w:spacing w:after="40"/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pt-BR"/>
        </w:rPr>
        <w:t> 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u w:val="single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Nome:</w:t>
      </w:r>
      <w:r>
        <w:rPr>
          <w:rFonts w:hint="default" w:ascii="Times New Roman" w:hAnsi="Times New Roman" w:cs="Times New Roman" w:eastAsiaTheme="minorHAnsi"/>
          <w:sz w:val="24"/>
          <w:szCs w:val="24"/>
          <w:u w:val="single"/>
          <w:lang w:val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Curso: ____ Mestrado do Programa de Pós-Graduação em Estudos da Mídia da UFRN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           ____ Doutorado do Programa de Pós-Graduação em Estudos da Mídia da UFRN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Cidade do curso: Natal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b/>
          <w:bCs/>
          <w:sz w:val="34"/>
          <w:szCs w:val="34"/>
          <w:lang w:val="pt-BR"/>
        </w:rPr>
      </w:pPr>
      <w:r>
        <w:rPr>
          <w:rFonts w:hint="default" w:ascii="Times New Roman" w:hAnsi="Times New Roman" w:cs="Times New Roman" w:eastAsiaTheme="minorHAnsi"/>
          <w:b/>
          <w:bCs/>
          <w:sz w:val="34"/>
          <w:szCs w:val="34"/>
          <w:lang w:val="pt-BR"/>
        </w:rPr>
        <w:t> 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Eu, selecionado(a) no Processo Seletivo do Mestrado do Programa de Pós-Graduação em Estudos da Mídia da UFRN indicado acima, nas vagas reservadas para os beneficiários de ação afirmativa definida pela Lei nº 12.711/2012 (Lei de Cotas), DECLARO que sou indígena da etnia/povo</w:t>
      </w:r>
      <w:r>
        <w:rPr>
          <w:rFonts w:hint="default" w:ascii="Times New Roman" w:hAnsi="Times New Roman" w:cs="Times New Roman" w:eastAsiaTheme="minorHAnsi"/>
          <w:sz w:val="24"/>
          <w:szCs w:val="24"/>
          <w:u w:val="single"/>
          <w:lang w:val="pt-BR"/>
        </w:rPr>
        <w:t xml:space="preserve">                                                                        </w:t>
      </w: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e que: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( ) resido em Terra Indígena                                       ( ) resido em Área Urbana:</w:t>
      </w:r>
    </w:p>
    <w:p>
      <w:pPr>
        <w:widowControl/>
        <w:adjustRightInd w:val="0"/>
        <w:spacing w:after="40"/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pt-BR"/>
        </w:rPr>
      </w:pPr>
      <w:r>
        <w:rPr>
          <w:rFonts w:hint="default" w:ascii="Times New Roman" w:hAnsi="Times New Roman" w:cs="Times New Roman" w:eastAsiaTheme="minorHAnsi"/>
          <w:b/>
          <w:bCs/>
          <w:sz w:val="28"/>
          <w:szCs w:val="28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Nome do Local / Endereço:________________________________________________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 xml:space="preserve">Município: </w:t>
      </w:r>
      <w:r>
        <w:rPr>
          <w:rFonts w:hint="default" w:ascii="Times New Roman" w:hAnsi="Times New Roman" w:cs="Times New Roman" w:eastAsiaTheme="minorHAnsi"/>
          <w:sz w:val="24"/>
          <w:szCs w:val="24"/>
          <w:u w:val="single"/>
          <w:lang w:val="pt-B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 xml:space="preserve">Estado: </w:t>
      </w:r>
      <w:r>
        <w:rPr>
          <w:rFonts w:hint="default" w:ascii="Times New Roman" w:hAnsi="Times New Roman" w:cs="Times New Roman" w:eastAsiaTheme="minorHAnsi"/>
          <w:sz w:val="24"/>
          <w:szCs w:val="24"/>
          <w:u w:val="single"/>
          <w:lang w:val="pt-BR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both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b/>
          <w:bCs/>
          <w:sz w:val="24"/>
          <w:szCs w:val="24"/>
          <w:lang w:val="pt-BR"/>
        </w:rPr>
        <w:t xml:space="preserve">Atenção: </w:t>
      </w: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é obrigatório coletar nos quadros a seguir a assinatura, devidamente identificada, de 1 (uma) Liderança e 2 (duas) testemunhas da Comunidade Indígena a qual pertence o candidato ou a candidata.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Assinatura da Liderança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 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Nome legível da Liderança Indígena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Nº da Cédula de Identidade da Liderança Indígena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Assinatura da testemunha 1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Nome legível da testemunha 1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Nº da Cédula de Identidade da testemunha 1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Assinatura da testemunha 2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Nome legível da testemunha 2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Nº da Cédula de Identidade da testemunha 2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u w:val="single"/>
          <w:lang w:val="pt-BR"/>
        </w:rPr>
        <w:t xml:space="preserve">                                           </w:t>
      </w: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,</w:t>
      </w:r>
      <w:r>
        <w:rPr>
          <w:rFonts w:hint="default" w:ascii="Times New Roman" w:hAnsi="Times New Roman" w:cs="Times New Roman" w:eastAsiaTheme="minorHAnsi"/>
          <w:sz w:val="24"/>
          <w:szCs w:val="24"/>
          <w:u w:val="single"/>
          <w:lang w:val="pt-BR"/>
        </w:rPr>
        <w:t xml:space="preserve">          </w:t>
      </w: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de</w:t>
      </w:r>
      <w:r>
        <w:rPr>
          <w:rFonts w:hint="default" w:ascii="Times New Roman" w:hAnsi="Times New Roman" w:cs="Times New Roman" w:eastAsiaTheme="minorHAnsi"/>
          <w:sz w:val="24"/>
          <w:szCs w:val="24"/>
          <w:u w:val="single"/>
          <w:lang w:val="pt-BR"/>
        </w:rPr>
        <w:t xml:space="preserve">                              </w:t>
      </w: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de 2023.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 </w:t>
      </w:r>
    </w:p>
    <w:p>
      <w:pPr>
        <w:widowControl/>
        <w:adjustRightInd w:val="0"/>
        <w:jc w:val="center"/>
        <w:rPr>
          <w:rFonts w:hint="default" w:ascii="Times New Roman" w:hAnsi="Times New Roman" w:cs="Times New Roman" w:eastAsiaTheme="minorHAnsi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HAnsi"/>
          <w:sz w:val="24"/>
          <w:szCs w:val="24"/>
          <w:lang w:val="pt-BR"/>
        </w:rPr>
        <w:t>_______________________________________________________</w:t>
      </w:r>
    </w:p>
    <w:p>
      <w:pPr>
        <w:pStyle w:val="6"/>
        <w:spacing w:before="7"/>
        <w:jc w:val="center"/>
        <w:rPr>
          <w:rFonts w:hint="default" w:ascii="Times New Roman" w:hAnsi="Times New Roman" w:cs="Times New Roman" w:eastAsiaTheme="minorHAnsi"/>
          <w:lang w:val="pt-BR"/>
        </w:rPr>
      </w:pPr>
      <w:r>
        <w:rPr>
          <w:rFonts w:hint="default" w:ascii="Times New Roman" w:hAnsi="Times New Roman" w:cs="Times New Roman" w:eastAsiaTheme="minorHAnsi"/>
          <w:lang w:val="pt-BR"/>
        </w:rPr>
        <w:t>ASSINATURA (conforme documento de identificação)</w:t>
      </w:r>
    </w:p>
    <w:p>
      <w:pPr>
        <w:pStyle w:val="11"/>
        <w:spacing w:before="120" w:after="120"/>
        <w:jc w:val="both"/>
        <w:rPr>
          <w:rFonts w:hint="default" w:ascii="Times New Roman" w:hAnsi="Times New Roman" w:cs="Times New Roman"/>
        </w:rPr>
      </w:pPr>
    </w:p>
    <w:sectPr>
      <w:headerReference r:id="rId5" w:type="default"/>
      <w:footerReference r:id="rId6" w:type="default"/>
      <w:pgSz w:w="11906" w:h="16838"/>
      <w:pgMar w:top="1418" w:right="1134" w:bottom="1134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Broadway">
    <w:panose1 w:val="04040905080B02020502"/>
    <w:charset w:val="00"/>
    <w:family w:val="decorative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top w:val="double" w:color="00000A" w:sz="4" w:space="1"/>
      </w:pBdr>
      <w:spacing w:before="120"/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PPgEM/CCHLA/UFRN</w:t>
    </w:r>
  </w:p>
  <w:p>
    <w:pPr>
      <w:pStyle w:val="9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Campus Universitário Lagoa Nova, Sala 226 – CCHLA,  Natal/RN, CEP: 59072-970</w:t>
    </w:r>
  </w:p>
  <w:p>
    <w:pPr>
      <w:pStyle w:val="9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>Telefone: (84) 3342-2245 – Ramal 706</w:t>
    </w:r>
  </w:p>
  <w:p>
    <w:pPr>
      <w:pStyle w:val="9"/>
      <w:pBdr>
        <w:top w:val="double" w:color="00000A" w:sz="4" w:space="1"/>
      </w:pBdr>
      <w:jc w:val="center"/>
      <w:rPr>
        <w:rFonts w:ascii="Broadway" w:hAnsi="Broadway"/>
        <w:sz w:val="19"/>
        <w:szCs w:val="19"/>
      </w:rPr>
    </w:pPr>
    <w:r>
      <w:rPr>
        <w:rFonts w:ascii="Broadway" w:hAnsi="Broadway"/>
        <w:sz w:val="19"/>
        <w:szCs w:val="19"/>
      </w:rPr>
      <w:t xml:space="preserve">Home Page: </w:t>
    </w:r>
    <w:r>
      <w:fldChar w:fldCharType="begin"/>
    </w:r>
    <w:r>
      <w:instrText xml:space="preserve"> HYPERLINK "http://www.cchla.ufrn.br/ppgem" \h </w:instrText>
    </w:r>
    <w:r>
      <w:fldChar w:fldCharType="separate"/>
    </w:r>
    <w:r>
      <w:rPr>
        <w:rStyle w:val="17"/>
        <w:rFonts w:ascii="Broadway" w:hAnsi="Broadway"/>
        <w:sz w:val="19"/>
        <w:szCs w:val="19"/>
      </w:rPr>
      <w:t>www.cchla.ufrn.br/ppgem</w:t>
    </w:r>
    <w:r>
      <w:rPr>
        <w:rStyle w:val="17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– E-mail: </w:t>
    </w:r>
    <w:r>
      <w:fldChar w:fldCharType="begin"/>
    </w:r>
    <w:r>
      <w:instrText xml:space="preserve"> HYPERLINK "mailto:ppgem_ufrn@yahoo.com.br" \h </w:instrText>
    </w:r>
    <w:r>
      <w:fldChar w:fldCharType="separate"/>
    </w:r>
    <w:r>
      <w:rPr>
        <w:rStyle w:val="17"/>
        <w:rFonts w:ascii="Broadway" w:hAnsi="Broadway"/>
        <w:sz w:val="19"/>
        <w:szCs w:val="19"/>
      </w:rPr>
      <w:t>ppgem_ufrn@yahoo.com.br</w:t>
    </w:r>
    <w:r>
      <w:rPr>
        <w:rStyle w:val="17"/>
        <w:rFonts w:ascii="Broadway" w:hAnsi="Broadway"/>
        <w:sz w:val="19"/>
        <w:szCs w:val="19"/>
      </w:rPr>
      <w:fldChar w:fldCharType="end"/>
    </w:r>
    <w:r>
      <w:rPr>
        <w:rFonts w:ascii="Broadway" w:hAnsi="Broadway"/>
        <w:sz w:val="19"/>
        <w:szCs w:val="19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206" w:type="dxa"/>
      <w:tblInd w:w="-453" w:type="dxa"/>
      <w:tblBorders>
        <w:top w:val="double" w:color="C0C0C0" w:sz="4" w:space="0"/>
        <w:left w:val="double" w:color="C0C0C0" w:sz="4" w:space="0"/>
        <w:bottom w:val="double" w:color="C0C0C0" w:sz="4" w:space="0"/>
        <w:right w:val="double" w:color="C0C0C0" w:sz="4" w:space="0"/>
        <w:insideH w:val="double" w:color="C0C0C0" w:sz="4" w:space="0"/>
        <w:insideV w:val="double" w:color="C0C0C0" w:sz="4" w:space="0"/>
      </w:tblBorders>
      <w:tblLayout w:type="autofit"/>
      <w:tblCellMar>
        <w:top w:w="0" w:type="dxa"/>
        <w:left w:w="69" w:type="dxa"/>
        <w:bottom w:w="0" w:type="dxa"/>
        <w:right w:w="70" w:type="dxa"/>
      </w:tblCellMar>
    </w:tblPr>
    <w:tblGrid>
      <w:gridCol w:w="1940"/>
      <w:gridCol w:w="6237"/>
      <w:gridCol w:w="2029"/>
    </w:tblGrid>
    <w:tr>
      <w:tblPrEx>
        <w:tblBorders>
          <w:top w:val="double" w:color="C0C0C0" w:sz="4" w:space="0"/>
          <w:left w:val="double" w:color="C0C0C0" w:sz="4" w:space="0"/>
          <w:bottom w:val="double" w:color="C0C0C0" w:sz="4" w:space="0"/>
          <w:right w:val="double" w:color="C0C0C0" w:sz="4" w:space="0"/>
          <w:insideH w:val="double" w:color="C0C0C0" w:sz="4" w:space="0"/>
          <w:insideV w:val="double" w:color="C0C0C0" w:sz="4" w:space="0"/>
        </w:tblBorders>
        <w:tblCellMar>
          <w:top w:w="0" w:type="dxa"/>
          <w:left w:w="69" w:type="dxa"/>
          <w:bottom w:w="0" w:type="dxa"/>
          <w:right w:w="70" w:type="dxa"/>
        </w:tblCellMar>
      </w:tblPrEx>
      <w:trPr>
        <w:cantSplit/>
        <w:trHeight w:val="1537" w:hRule="atLeast"/>
      </w:trPr>
      <w:tc>
        <w:tcPr>
          <w:tcW w:w="1940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8"/>
            <w:rPr>
              <w:sz w:val="23"/>
              <w:szCs w:val="23"/>
              <w:lang w:eastAsia="pt-BR"/>
            </w:rPr>
          </w:pPr>
          <w:r>
            <w:rPr>
              <w:sz w:val="23"/>
              <w:szCs w:val="23"/>
              <w:lang w:eastAsia="pt-BR"/>
            </w:rPr>
            <w:drawing>
              <wp:anchor distT="0" distB="0" distL="133350" distR="117475" simplePos="0" relativeHeight="251659264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46990</wp:posOffset>
                </wp:positionV>
                <wp:extent cx="701675" cy="82931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675" cy="8293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37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  <w:vAlign w:val="center"/>
        </w:tcPr>
        <w:p>
          <w:pPr>
            <w:pStyle w:val="8"/>
            <w:spacing w:before="240" w:line="360" w:lineRule="auto"/>
            <w:jc w:val="center"/>
            <w:rPr>
              <w:rFonts w:ascii="Broadway" w:hAnsi="Broadway"/>
              <w:bCs/>
              <w:sz w:val="19"/>
              <w:szCs w:val="21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UNIVERSIDADE FEDERAL DO RIO GRANDE DO NORTE</w:t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br w:type="textWrapping"/>
          </w:r>
          <w:r>
            <w:rPr>
              <w:rFonts w:ascii="Broadway" w:hAnsi="Broadway"/>
              <w:bCs/>
              <w:sz w:val="19"/>
              <w:szCs w:val="21"/>
              <w:lang w:eastAsia="pt-BR"/>
            </w:rPr>
            <w:t>CENTRO DE CIÊNCIAS HUMANAS LETRAS E ARTES</w:t>
          </w:r>
        </w:p>
        <w:p>
          <w:pPr>
            <w:pStyle w:val="8"/>
            <w:spacing w:after="120" w:line="360" w:lineRule="auto"/>
            <w:jc w:val="center"/>
            <w:rPr>
              <w:rFonts w:ascii="Arial" w:hAnsi="Arial"/>
              <w:sz w:val="27"/>
              <w:szCs w:val="27"/>
              <w:lang w:eastAsia="pt-BR"/>
            </w:rPr>
          </w:pPr>
          <w:r>
            <w:rPr>
              <w:rFonts w:ascii="Broadway" w:hAnsi="Broadway"/>
              <w:bCs/>
              <w:sz w:val="19"/>
              <w:szCs w:val="21"/>
              <w:lang w:eastAsia="pt-BR"/>
            </w:rPr>
            <w:t>PROGRAMA DE PÓS-GRADUAÇÃO EM ESTUDOS DA MÍDIA</w:t>
          </w:r>
        </w:p>
      </w:tc>
      <w:tc>
        <w:tcPr>
          <w:tcW w:w="2029" w:type="dxa"/>
          <w:tcBorders>
            <w:top w:val="double" w:color="C0C0C0" w:sz="4" w:space="0"/>
            <w:left w:val="double" w:color="C0C0C0" w:sz="4" w:space="0"/>
            <w:bottom w:val="double" w:color="C0C0C0" w:sz="4" w:space="0"/>
            <w:right w:val="double" w:color="C0C0C0" w:sz="4" w:space="0"/>
          </w:tcBorders>
          <w:shd w:val="clear" w:color="auto" w:fill="auto"/>
          <w:tcMar>
            <w:left w:w="69" w:type="dxa"/>
          </w:tcMar>
        </w:tcPr>
        <w:p>
          <w:pPr>
            <w:pStyle w:val="8"/>
            <w:spacing w:before="120"/>
            <w:jc w:val="center"/>
            <w:rPr>
              <w:color w:val="000000"/>
              <w:sz w:val="23"/>
              <w:szCs w:val="23"/>
              <w:lang w:eastAsia="pt-BR"/>
            </w:rPr>
          </w:pPr>
          <w:r>
            <w:rPr>
              <w:rFonts w:ascii="Calibri" w:hAnsi="Calibri" w:eastAsia="Calibri" w:cs="Calibri"/>
              <w:color w:val="000000"/>
              <w:sz w:val="23"/>
              <w:szCs w:val="23"/>
            </w:rPr>
            <w:drawing>
              <wp:inline distT="0" distB="0" distL="0" distR="0">
                <wp:extent cx="1200150" cy="847725"/>
                <wp:effectExtent l="0" t="0" r="0" b="0"/>
                <wp:docPr id="1" name="Imagem 1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tip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27756"/>
    <w:rsid w:val="000A6D98"/>
    <w:rsid w:val="000B1A81"/>
    <w:rsid w:val="000C19CE"/>
    <w:rsid w:val="000C2E1A"/>
    <w:rsid w:val="000F6FB5"/>
    <w:rsid w:val="00144F63"/>
    <w:rsid w:val="00146CC2"/>
    <w:rsid w:val="001A37EE"/>
    <w:rsid w:val="001A77FC"/>
    <w:rsid w:val="001D3522"/>
    <w:rsid w:val="00200155"/>
    <w:rsid w:val="00216ED3"/>
    <w:rsid w:val="00254871"/>
    <w:rsid w:val="002E746E"/>
    <w:rsid w:val="00307487"/>
    <w:rsid w:val="0037112D"/>
    <w:rsid w:val="003A7A32"/>
    <w:rsid w:val="003F6EED"/>
    <w:rsid w:val="00421E92"/>
    <w:rsid w:val="00427756"/>
    <w:rsid w:val="00465F77"/>
    <w:rsid w:val="00497D69"/>
    <w:rsid w:val="004F0ECB"/>
    <w:rsid w:val="00526EA7"/>
    <w:rsid w:val="005453B1"/>
    <w:rsid w:val="00587E27"/>
    <w:rsid w:val="005B5156"/>
    <w:rsid w:val="005B65B0"/>
    <w:rsid w:val="005D048E"/>
    <w:rsid w:val="00616F73"/>
    <w:rsid w:val="00640738"/>
    <w:rsid w:val="006504D9"/>
    <w:rsid w:val="0067609E"/>
    <w:rsid w:val="006A1014"/>
    <w:rsid w:val="006C302B"/>
    <w:rsid w:val="00780C5E"/>
    <w:rsid w:val="00782750"/>
    <w:rsid w:val="007850FD"/>
    <w:rsid w:val="00793A0F"/>
    <w:rsid w:val="00800C9C"/>
    <w:rsid w:val="00896B1A"/>
    <w:rsid w:val="008B27E4"/>
    <w:rsid w:val="008B7CE9"/>
    <w:rsid w:val="00902980"/>
    <w:rsid w:val="00933C84"/>
    <w:rsid w:val="00947B86"/>
    <w:rsid w:val="009A5CCE"/>
    <w:rsid w:val="009D15BA"/>
    <w:rsid w:val="009E4FBD"/>
    <w:rsid w:val="00A1316C"/>
    <w:rsid w:val="00A3119C"/>
    <w:rsid w:val="00A82582"/>
    <w:rsid w:val="00A879C8"/>
    <w:rsid w:val="00AB389D"/>
    <w:rsid w:val="00B70976"/>
    <w:rsid w:val="00BB14C1"/>
    <w:rsid w:val="00BB52AA"/>
    <w:rsid w:val="00C87298"/>
    <w:rsid w:val="00CA1FBA"/>
    <w:rsid w:val="00CA7E7D"/>
    <w:rsid w:val="00CB38A5"/>
    <w:rsid w:val="00D30882"/>
    <w:rsid w:val="00D34BDB"/>
    <w:rsid w:val="00D74419"/>
    <w:rsid w:val="00DE01B7"/>
    <w:rsid w:val="00DE09D1"/>
    <w:rsid w:val="00E05E3E"/>
    <w:rsid w:val="00E92BD4"/>
    <w:rsid w:val="00F20529"/>
    <w:rsid w:val="00F219E5"/>
    <w:rsid w:val="00F45985"/>
    <w:rsid w:val="00F66D55"/>
    <w:rsid w:val="00FC15B6"/>
    <w:rsid w:val="00FD53C9"/>
    <w:rsid w:val="00FE40CC"/>
    <w:rsid w:val="07D277D3"/>
    <w:rsid w:val="0A7109B7"/>
    <w:rsid w:val="0E3F37A2"/>
    <w:rsid w:val="2C734C40"/>
    <w:rsid w:val="37F45D83"/>
    <w:rsid w:val="53A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3"/>
    <w:basedOn w:val="1"/>
    <w:next w:val="1"/>
    <w:link w:val="13"/>
    <w:qFormat/>
    <w:uiPriority w:val="0"/>
    <w:pPr>
      <w:keepNext/>
      <w:spacing w:after="0" w:line="240" w:lineRule="auto"/>
      <w:jc w:val="center"/>
      <w:outlineLvl w:val="2"/>
    </w:pPr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Normal (Web)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pt-BR"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9">
    <w:name w:val="footer"/>
    <w:basedOn w:val="1"/>
    <w:link w:val="16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  <w:style w:type="character" w:customStyle="1" w:styleId="12">
    <w:name w:val="Texto de balão Char"/>
    <w:basedOn w:val="3"/>
    <w:link w:val="10"/>
    <w:semiHidden/>
    <w:uiPriority w:val="99"/>
    <w:rPr>
      <w:rFonts w:ascii="Tahoma" w:hAnsi="Tahoma" w:cs="Tahoma"/>
      <w:sz w:val="16"/>
      <w:szCs w:val="16"/>
    </w:rPr>
  </w:style>
  <w:style w:type="character" w:customStyle="1" w:styleId="13">
    <w:name w:val="Título 3 Char"/>
    <w:basedOn w:val="3"/>
    <w:link w:val="2"/>
    <w:uiPriority w:val="0"/>
    <w:rPr>
      <w:rFonts w:ascii="Times New Roman" w:hAnsi="Times New Roman" w:eastAsia="Times New Roman" w:cs="Times New Roman"/>
      <w:b/>
      <w:sz w:val="28"/>
      <w:szCs w:val="20"/>
      <w:lang w:eastAsia="pt-BR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08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5">
    <w:name w:val="Cabeçalho Char"/>
    <w:basedOn w:val="3"/>
    <w:link w:val="8"/>
    <w:qFormat/>
    <w:uiPriority w:val="99"/>
  </w:style>
  <w:style w:type="character" w:customStyle="1" w:styleId="16">
    <w:name w:val="Rodapé Char"/>
    <w:basedOn w:val="3"/>
    <w:link w:val="9"/>
    <w:qFormat/>
    <w:uiPriority w:val="99"/>
  </w:style>
  <w:style w:type="character" w:customStyle="1" w:styleId="17">
    <w:name w:val="Link da Internet"/>
    <w:qFormat/>
    <w:uiPriority w:val="0"/>
    <w:rPr>
      <w:color w:val="0000FF"/>
      <w:u w:val="single"/>
    </w:rPr>
  </w:style>
  <w:style w:type="character" w:customStyle="1" w:styleId="18">
    <w:name w:val="url_programa"/>
    <w:basedOn w:val="3"/>
    <w:qFormat/>
    <w:uiPriority w:val="0"/>
  </w:style>
  <w:style w:type="paragraph" w:customStyle="1" w:styleId="19">
    <w:name w:val="Corpo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200" w:line="276" w:lineRule="auto"/>
    </w:pPr>
    <w:rPr>
      <w:rFonts w:ascii="Calibri" w:hAnsi="Calibri" w:eastAsia="Arial Unicode MS" w:cs="Arial Unicode MS"/>
      <w:color w:val="000000"/>
      <w:sz w:val="22"/>
      <w:szCs w:val="22"/>
      <w:u w:color="000000"/>
      <w:lang w:val="pt-BR" w:eastAsia="pt-BR" w:bidi="ar-SA"/>
    </w:rPr>
  </w:style>
  <w:style w:type="character" w:customStyle="1" w:styleId="20">
    <w:name w:val="Nenhum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1119</Characters>
  <Lines>9</Lines>
  <Paragraphs>2</Paragraphs>
  <TotalTime>0</TotalTime>
  <ScaleCrop>false</ScaleCrop>
  <LinksUpToDate>false</LinksUpToDate>
  <CharactersWithSpaces>1318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2017-03-02T13:53:00Z</dcterms:created>
  <dc:creator>Valquíria</dc:creator>
  <cp:lastModifiedBy>PPGEM-02</cp:lastModifiedBy>
  <cp:lastPrinted>2017-02-24T17:04:00Z</cp:lastPrinted>
  <dcterms:modified xsi:type="dcterms:W3CDTF">2023-03-01T16:56:17Z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1046-11.2.0.11486</vt:lpwstr>
  </property>
  <property fmtid="{D5CDD505-2E9C-101B-9397-08002B2CF9AE}" pid="3" name="ICV">
    <vt:lpwstr>77CD85B5AE304FBABB4B41084016C7B2</vt:lpwstr>
  </property>
</Properties>
</file>