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8B" w:rsidRDefault="00BB658B" w:rsidP="00032ED1">
      <w:pPr>
        <w:jc w:val="center"/>
        <w:rPr>
          <w:rFonts w:ascii="Arial" w:hAnsi="Arial" w:cs="Arial"/>
          <w:b/>
          <w:sz w:val="24"/>
          <w:szCs w:val="24"/>
        </w:rPr>
      </w:pPr>
    </w:p>
    <w:p w:rsidR="00BB658B" w:rsidRPr="00304770" w:rsidRDefault="00BB658B" w:rsidP="00BB658B">
      <w:pPr>
        <w:pStyle w:val="Default"/>
        <w:jc w:val="center"/>
      </w:pPr>
      <w:r w:rsidRPr="00304770">
        <w:rPr>
          <w:b/>
          <w:bCs/>
        </w:rPr>
        <w:t>PROGRAMA DE PÓS-GRADUAÇÃO EM ESTUDOS DA MÍDIA</w:t>
      </w:r>
    </w:p>
    <w:p w:rsidR="00BB658B" w:rsidRPr="00BB658B" w:rsidRDefault="00BB658B" w:rsidP="00BB658B">
      <w:pPr>
        <w:pStyle w:val="Default"/>
        <w:jc w:val="center"/>
      </w:pPr>
      <w:r>
        <w:rPr>
          <w:b/>
          <w:bCs/>
        </w:rPr>
        <w:t>EDITAL Nº 004/2015</w:t>
      </w:r>
      <w:r w:rsidRPr="00055306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9E042F5" wp14:editId="3B75A059">
            <wp:simplePos x="0" y="0"/>
            <wp:positionH relativeFrom="margin">
              <wp:posOffset>-299085</wp:posOffset>
            </wp:positionH>
            <wp:positionV relativeFrom="margin">
              <wp:posOffset>-499745</wp:posOffset>
            </wp:positionV>
            <wp:extent cx="6268085" cy="122491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08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ED1" w:rsidRPr="00032ED1" w:rsidRDefault="00032ED1" w:rsidP="00032ED1">
      <w:pPr>
        <w:jc w:val="center"/>
        <w:rPr>
          <w:rFonts w:ascii="Arial" w:hAnsi="Arial" w:cs="Arial"/>
          <w:b/>
          <w:sz w:val="24"/>
          <w:szCs w:val="24"/>
        </w:rPr>
      </w:pPr>
      <w:r w:rsidRPr="00032ED1">
        <w:rPr>
          <w:rFonts w:ascii="Arial" w:hAnsi="Arial" w:cs="Arial"/>
          <w:b/>
          <w:sz w:val="24"/>
          <w:szCs w:val="24"/>
        </w:rPr>
        <w:t xml:space="preserve">REINGRESSO </w:t>
      </w:r>
      <w:r w:rsidR="00D83B8E">
        <w:rPr>
          <w:rFonts w:ascii="Arial" w:hAnsi="Arial" w:cs="Arial"/>
          <w:b/>
          <w:sz w:val="24"/>
          <w:szCs w:val="24"/>
        </w:rPr>
        <w:t xml:space="preserve"> AO</w:t>
      </w:r>
      <w:r w:rsidRPr="00032ED1">
        <w:rPr>
          <w:rFonts w:ascii="Arial" w:hAnsi="Arial" w:cs="Arial"/>
          <w:b/>
          <w:sz w:val="24"/>
          <w:szCs w:val="24"/>
        </w:rPr>
        <w:t xml:space="preserve"> PPgEM</w:t>
      </w:r>
      <w:r w:rsidR="003826CF">
        <w:rPr>
          <w:rFonts w:ascii="Arial" w:hAnsi="Arial" w:cs="Arial"/>
          <w:b/>
          <w:sz w:val="24"/>
          <w:szCs w:val="24"/>
        </w:rPr>
        <w:t xml:space="preserve"> PARA</w:t>
      </w:r>
      <w:bookmarkStart w:id="0" w:name="_GoBack"/>
      <w:bookmarkEnd w:id="0"/>
      <w:r w:rsidR="00D83B8E">
        <w:rPr>
          <w:rFonts w:ascii="Arial" w:hAnsi="Arial" w:cs="Arial"/>
          <w:b/>
          <w:sz w:val="24"/>
          <w:szCs w:val="24"/>
        </w:rPr>
        <w:t xml:space="preserve"> ALUNOS DESLIGADOS</w:t>
      </w:r>
    </w:p>
    <w:p w:rsidR="00032ED1" w:rsidRDefault="00032ED1">
      <w:pPr>
        <w:rPr>
          <w:rFonts w:ascii="Arial" w:hAnsi="Arial" w:cs="Arial"/>
          <w:sz w:val="24"/>
          <w:szCs w:val="24"/>
        </w:rPr>
      </w:pPr>
    </w:p>
    <w:p w:rsidR="00032ED1" w:rsidRDefault="00032ED1" w:rsidP="00032E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2ED1">
        <w:rPr>
          <w:rFonts w:ascii="Arial" w:hAnsi="Arial" w:cs="Arial"/>
          <w:sz w:val="24"/>
          <w:szCs w:val="24"/>
        </w:rPr>
        <w:t xml:space="preserve">Está aberta a inscrição para o Reingresso no </w:t>
      </w:r>
      <w:proofErr w:type="spellStart"/>
      <w:proofErr w:type="gramStart"/>
      <w:r w:rsidRPr="00032ED1">
        <w:rPr>
          <w:rFonts w:ascii="Arial" w:hAnsi="Arial" w:cs="Arial"/>
          <w:sz w:val="24"/>
          <w:szCs w:val="24"/>
        </w:rPr>
        <w:t>PPgEM</w:t>
      </w:r>
      <w:proofErr w:type="spellEnd"/>
      <w:proofErr w:type="gramEnd"/>
      <w:r w:rsidRPr="00032E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</w:t>
      </w:r>
      <w:r w:rsidR="006528B3">
        <w:rPr>
          <w:rFonts w:ascii="Arial" w:hAnsi="Arial" w:cs="Arial"/>
          <w:b/>
          <w:sz w:val="24"/>
          <w:szCs w:val="24"/>
        </w:rPr>
        <w:t>21</w:t>
      </w:r>
      <w:r w:rsidRPr="00BB658B">
        <w:rPr>
          <w:rFonts w:ascii="Arial" w:hAnsi="Arial" w:cs="Arial"/>
          <w:b/>
          <w:sz w:val="24"/>
          <w:szCs w:val="24"/>
        </w:rPr>
        <w:t xml:space="preserve"> de dezembro de 2015 até 20 de janeiro 2016</w:t>
      </w:r>
      <w:r w:rsidR="00BB658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B658B">
        <w:rPr>
          <w:rFonts w:ascii="Arial" w:hAnsi="Arial" w:cs="Arial"/>
          <w:sz w:val="24"/>
          <w:szCs w:val="24"/>
        </w:rPr>
        <w:t>De acordo com</w:t>
      </w:r>
      <w:r>
        <w:rPr>
          <w:rFonts w:ascii="Arial" w:hAnsi="Arial" w:cs="Arial"/>
          <w:sz w:val="24"/>
          <w:szCs w:val="24"/>
        </w:rPr>
        <w:t xml:space="preserve"> o</w:t>
      </w:r>
      <w:r w:rsidRPr="00032ED1">
        <w:rPr>
          <w:rFonts w:ascii="Arial" w:hAnsi="Arial" w:cs="Arial"/>
          <w:sz w:val="24"/>
          <w:szCs w:val="24"/>
        </w:rPr>
        <w:t xml:space="preserve"> regimento interno do PPgEM,</w:t>
      </w:r>
      <w:r w:rsidR="002574B2">
        <w:rPr>
          <w:rFonts w:ascii="Arial" w:hAnsi="Arial" w:cs="Arial"/>
          <w:sz w:val="24"/>
          <w:szCs w:val="24"/>
        </w:rPr>
        <w:t xml:space="preserve"> na</w:t>
      </w:r>
      <w:r w:rsidRPr="00032ED1">
        <w:rPr>
          <w:rFonts w:ascii="Arial" w:hAnsi="Arial" w:cs="Arial"/>
          <w:sz w:val="24"/>
          <w:szCs w:val="24"/>
        </w:rPr>
        <w:t xml:space="preserve"> seção VII Ar</w:t>
      </w:r>
      <w:r>
        <w:rPr>
          <w:rFonts w:ascii="Arial" w:hAnsi="Arial" w:cs="Arial"/>
          <w:sz w:val="24"/>
          <w:szCs w:val="24"/>
        </w:rPr>
        <w:t xml:space="preserve">tigo 31, que trata </w:t>
      </w:r>
      <w:r w:rsidR="00BB658B">
        <w:rPr>
          <w:rFonts w:ascii="Arial" w:hAnsi="Arial" w:cs="Arial"/>
          <w:sz w:val="24"/>
          <w:szCs w:val="24"/>
        </w:rPr>
        <w:t>do assunto, o</w:t>
      </w:r>
      <w:r>
        <w:rPr>
          <w:rFonts w:ascii="Arial" w:hAnsi="Arial" w:cs="Arial"/>
          <w:sz w:val="24"/>
          <w:szCs w:val="24"/>
        </w:rPr>
        <w:t xml:space="preserve"> reingresso pode ser feito por alunos que foram desligados do Programa em virtude de não conclusão de seu curso de Mestrado em tempo hábil. O interessado deverá encaminhar processo ao Colegiado e, ainda observar os seguintes critérios:</w:t>
      </w:r>
    </w:p>
    <w:p w:rsidR="00BB658B" w:rsidRDefault="00BB658B" w:rsidP="00032E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2ED1" w:rsidRPr="00682866" w:rsidRDefault="00682866" w:rsidP="00682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866">
        <w:rPr>
          <w:rFonts w:ascii="Arial" w:hAnsi="Arial" w:cs="Arial"/>
          <w:sz w:val="24"/>
          <w:szCs w:val="24"/>
        </w:rPr>
        <w:t>I-</w:t>
      </w:r>
      <w:r>
        <w:rPr>
          <w:rFonts w:ascii="Arial" w:hAnsi="Arial" w:cs="Arial"/>
          <w:sz w:val="24"/>
          <w:szCs w:val="24"/>
        </w:rPr>
        <w:t xml:space="preserve"> </w:t>
      </w:r>
      <w:r w:rsidR="00032ED1" w:rsidRPr="00682866">
        <w:rPr>
          <w:rFonts w:ascii="Arial" w:hAnsi="Arial" w:cs="Arial"/>
          <w:sz w:val="24"/>
          <w:szCs w:val="24"/>
        </w:rPr>
        <w:t>Comprovação de prazo de até 2 (dois) anos de desligamento do Programa, contados a partir da data de publicação do registro oficial que gerou o desligamento;</w:t>
      </w:r>
    </w:p>
    <w:p w:rsidR="00BB658B" w:rsidRDefault="00BB658B">
      <w:pPr>
        <w:rPr>
          <w:rFonts w:ascii="Arial" w:hAnsi="Arial" w:cs="Arial"/>
          <w:sz w:val="24"/>
          <w:szCs w:val="24"/>
        </w:rPr>
      </w:pPr>
    </w:p>
    <w:p w:rsidR="00032ED1" w:rsidRDefault="00032ED1">
      <w:pPr>
        <w:rPr>
          <w:rFonts w:ascii="Arial" w:hAnsi="Arial" w:cs="Arial"/>
          <w:sz w:val="24"/>
          <w:szCs w:val="24"/>
        </w:rPr>
      </w:pPr>
      <w:r w:rsidRPr="00032ED1">
        <w:rPr>
          <w:rFonts w:ascii="Arial" w:hAnsi="Arial" w:cs="Arial"/>
          <w:sz w:val="24"/>
          <w:szCs w:val="24"/>
        </w:rPr>
        <w:t>II</w:t>
      </w:r>
      <w:r w:rsidR="00682866">
        <w:rPr>
          <w:rFonts w:ascii="Arial" w:hAnsi="Arial" w:cs="Arial"/>
          <w:sz w:val="24"/>
          <w:szCs w:val="24"/>
        </w:rPr>
        <w:t>-</w:t>
      </w:r>
      <w:r w:rsidRPr="00032ED1">
        <w:rPr>
          <w:rFonts w:ascii="Arial" w:hAnsi="Arial" w:cs="Arial"/>
          <w:sz w:val="24"/>
          <w:szCs w:val="24"/>
        </w:rPr>
        <w:t xml:space="preserve"> Conclusão de</w:t>
      </w:r>
      <w:r>
        <w:rPr>
          <w:rFonts w:ascii="Arial" w:hAnsi="Arial" w:cs="Arial"/>
          <w:sz w:val="24"/>
          <w:szCs w:val="24"/>
        </w:rPr>
        <w:t>,</w:t>
      </w:r>
      <w:r w:rsidRPr="00032ED1">
        <w:rPr>
          <w:rFonts w:ascii="Arial" w:hAnsi="Arial" w:cs="Arial"/>
          <w:sz w:val="24"/>
          <w:szCs w:val="24"/>
        </w:rPr>
        <w:t xml:space="preserve"> pelo menos</w:t>
      </w:r>
      <w:r>
        <w:rPr>
          <w:rFonts w:ascii="Arial" w:hAnsi="Arial" w:cs="Arial"/>
          <w:sz w:val="24"/>
          <w:szCs w:val="24"/>
        </w:rPr>
        <w:t>,</w:t>
      </w:r>
      <w:r w:rsidRPr="00032ED1">
        <w:rPr>
          <w:rFonts w:ascii="Arial" w:hAnsi="Arial" w:cs="Arial"/>
          <w:sz w:val="24"/>
          <w:szCs w:val="24"/>
        </w:rPr>
        <w:t xml:space="preserve"> 75%</w:t>
      </w:r>
      <w:r>
        <w:rPr>
          <w:rFonts w:ascii="Arial" w:hAnsi="Arial" w:cs="Arial"/>
          <w:sz w:val="24"/>
          <w:szCs w:val="24"/>
        </w:rPr>
        <w:t xml:space="preserve"> do</w:t>
      </w:r>
      <w:r w:rsidR="002574B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créditos obrigatórios da matricula anterior;</w:t>
      </w:r>
    </w:p>
    <w:p w:rsidR="00BB658B" w:rsidRDefault="00BB658B">
      <w:pPr>
        <w:rPr>
          <w:rFonts w:ascii="Arial" w:hAnsi="Arial" w:cs="Arial"/>
          <w:sz w:val="24"/>
          <w:szCs w:val="24"/>
        </w:rPr>
      </w:pPr>
    </w:p>
    <w:p w:rsidR="00032ED1" w:rsidRDefault="000D77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III- Aceitação de um docente para assumir a orientação, comprovada a disponibilidade de vaga;</w:t>
      </w:r>
    </w:p>
    <w:p w:rsidR="00BB658B" w:rsidRDefault="00BB658B">
      <w:pPr>
        <w:rPr>
          <w:rFonts w:ascii="Arial" w:hAnsi="Arial" w:cs="Arial"/>
          <w:sz w:val="24"/>
          <w:szCs w:val="24"/>
        </w:rPr>
      </w:pPr>
    </w:p>
    <w:p w:rsidR="000D7740" w:rsidRDefault="000D77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IV- Comprovação de publicações qualificadas no ultimo triênio, em media, uma publicação por cada ano de desligamento do Programa;</w:t>
      </w:r>
    </w:p>
    <w:p w:rsidR="00BB658B" w:rsidRDefault="00BB658B">
      <w:pPr>
        <w:rPr>
          <w:rFonts w:ascii="Arial" w:hAnsi="Arial" w:cs="Arial"/>
          <w:sz w:val="24"/>
          <w:szCs w:val="24"/>
        </w:rPr>
      </w:pPr>
    </w:p>
    <w:p w:rsidR="000D7740" w:rsidRDefault="000D77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V- Apresentação de versão de texto da dissertação, com estrutura avançada, explicitando o aporte teórico-metodológico e a construção dos capítulos;</w:t>
      </w:r>
    </w:p>
    <w:p w:rsidR="00BB658B" w:rsidRDefault="00BB658B">
      <w:pPr>
        <w:rPr>
          <w:rFonts w:ascii="Arial" w:hAnsi="Arial" w:cs="Arial"/>
          <w:sz w:val="24"/>
          <w:szCs w:val="24"/>
        </w:rPr>
      </w:pPr>
    </w:p>
    <w:p w:rsidR="000D7740" w:rsidRDefault="00BB65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de acordo com o Regimento Interno do PPgEM deve observar-se que:</w:t>
      </w:r>
    </w:p>
    <w:p w:rsidR="00BB658B" w:rsidRDefault="00BB65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-As publicações de que trata o inciso IV, correspondem no Mestrado, a uma publicação de um artigo completo, que pode ser em anais de evento qualificado;</w:t>
      </w:r>
    </w:p>
    <w:p w:rsidR="00BB658B" w:rsidRDefault="00BB65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 candidato aprovado pela modalidade de reingresso terá o prazo máximo de 1 (um) ano para a defesa da dissertação.</w:t>
      </w:r>
    </w:p>
    <w:p w:rsidR="00BB658B" w:rsidRDefault="00BB658B">
      <w:pPr>
        <w:rPr>
          <w:rFonts w:ascii="Arial" w:hAnsi="Arial" w:cs="Arial"/>
          <w:sz w:val="24"/>
          <w:szCs w:val="24"/>
        </w:rPr>
      </w:pPr>
    </w:p>
    <w:p w:rsidR="00BB658B" w:rsidRDefault="00BB65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resultado será publicado no dia 03 de fevereiro de 2016, no site do PPgEM (</w:t>
      </w:r>
      <w:hyperlink r:id="rId7" w:history="1">
        <w:r w:rsidRPr="008F3F94">
          <w:rPr>
            <w:rStyle w:val="Hyperlink"/>
            <w:rFonts w:ascii="Arial" w:hAnsi="Arial" w:cs="Arial"/>
            <w:sz w:val="24"/>
            <w:szCs w:val="24"/>
          </w:rPr>
          <w:t>http://www.cchla.ufrn.br/ppgem/</w:t>
        </w:r>
      </w:hyperlink>
      <w:r>
        <w:rPr>
          <w:rFonts w:ascii="Arial" w:hAnsi="Arial" w:cs="Arial"/>
          <w:sz w:val="24"/>
          <w:szCs w:val="24"/>
        </w:rPr>
        <w:t>)</w:t>
      </w:r>
    </w:p>
    <w:p w:rsidR="00BB658B" w:rsidRDefault="00BB658B">
      <w:pPr>
        <w:rPr>
          <w:rFonts w:ascii="Arial" w:hAnsi="Arial" w:cs="Arial"/>
          <w:sz w:val="24"/>
          <w:szCs w:val="24"/>
        </w:rPr>
      </w:pPr>
    </w:p>
    <w:p w:rsidR="00BB658B" w:rsidRPr="008803F1" w:rsidRDefault="006528B3" w:rsidP="00BB658B">
      <w:pPr>
        <w:pStyle w:val="Default"/>
        <w:spacing w:line="360" w:lineRule="auto"/>
        <w:jc w:val="both"/>
      </w:pPr>
      <w:r>
        <w:t>Natal, 21</w:t>
      </w:r>
      <w:r w:rsidR="00BB658B">
        <w:t xml:space="preserve"> de dezembro de 2015</w:t>
      </w:r>
      <w:r w:rsidR="00BB658B" w:rsidRPr="008803F1">
        <w:t xml:space="preserve">. </w:t>
      </w:r>
    </w:p>
    <w:p w:rsidR="00BB658B" w:rsidRPr="008803F1" w:rsidRDefault="00BB658B" w:rsidP="00BB658B">
      <w:pPr>
        <w:pStyle w:val="Default"/>
        <w:spacing w:line="360" w:lineRule="auto"/>
        <w:jc w:val="both"/>
      </w:pPr>
      <w:r>
        <w:rPr>
          <w:b/>
          <w:bCs/>
        </w:rPr>
        <w:t>Prof. Dra. Maria das Graças Pinto Coelho</w:t>
      </w:r>
      <w:r w:rsidRPr="008803F1">
        <w:rPr>
          <w:b/>
          <w:bCs/>
        </w:rPr>
        <w:t xml:space="preserve">. </w:t>
      </w:r>
    </w:p>
    <w:p w:rsidR="00BB658B" w:rsidRPr="008803F1" w:rsidRDefault="00BB658B" w:rsidP="00BB65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03F1">
        <w:rPr>
          <w:rFonts w:ascii="Arial" w:hAnsi="Arial" w:cs="Arial"/>
          <w:sz w:val="24"/>
          <w:szCs w:val="24"/>
        </w:rPr>
        <w:t>Coordenadora do PPgEM/UFRN</w:t>
      </w:r>
    </w:p>
    <w:p w:rsidR="00BB658B" w:rsidRPr="00032ED1" w:rsidRDefault="00BB658B">
      <w:pPr>
        <w:rPr>
          <w:rFonts w:ascii="Arial" w:hAnsi="Arial" w:cs="Arial"/>
          <w:sz w:val="24"/>
          <w:szCs w:val="24"/>
        </w:rPr>
      </w:pPr>
    </w:p>
    <w:p w:rsidR="00032ED1" w:rsidRDefault="00032ED1"/>
    <w:sectPr w:rsidR="00032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537"/>
    <w:multiLevelType w:val="hybridMultilevel"/>
    <w:tmpl w:val="8F649172"/>
    <w:lvl w:ilvl="0" w:tplc="7CE6E4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D1"/>
    <w:rsid w:val="00032ED1"/>
    <w:rsid w:val="000D7740"/>
    <w:rsid w:val="002574B2"/>
    <w:rsid w:val="003826CF"/>
    <w:rsid w:val="006528B3"/>
    <w:rsid w:val="00682866"/>
    <w:rsid w:val="00BB658B"/>
    <w:rsid w:val="00BF0B28"/>
    <w:rsid w:val="00D8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65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B658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8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65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B658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8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hla.ufrn.br/ppg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Valquíria</dc:creator>
  <cp:lastModifiedBy>Valquíria</cp:lastModifiedBy>
  <cp:revision>2</cp:revision>
  <dcterms:created xsi:type="dcterms:W3CDTF">2015-12-21T19:51:00Z</dcterms:created>
  <dcterms:modified xsi:type="dcterms:W3CDTF">2015-12-21T19:51:00Z</dcterms:modified>
</cp:coreProperties>
</file>