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770" w:rsidRDefault="00304770" w:rsidP="00304770">
      <w:pPr>
        <w:pStyle w:val="Default"/>
        <w:spacing w:line="360" w:lineRule="auto"/>
        <w:jc w:val="center"/>
        <w:rPr>
          <w:b/>
          <w:bCs/>
        </w:rPr>
      </w:pPr>
      <w:bookmarkStart w:id="0" w:name="_GoBack"/>
      <w:bookmarkEnd w:id="0"/>
      <w:r w:rsidRPr="00055306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410E17A8" wp14:editId="54AE6B29">
            <wp:simplePos x="0" y="0"/>
            <wp:positionH relativeFrom="margin">
              <wp:posOffset>-451485</wp:posOffset>
            </wp:positionH>
            <wp:positionV relativeFrom="margin">
              <wp:posOffset>-652145</wp:posOffset>
            </wp:positionV>
            <wp:extent cx="6268085" cy="1224915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arc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8085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4770" w:rsidRPr="00304770" w:rsidRDefault="00304770" w:rsidP="00304770">
      <w:pPr>
        <w:pStyle w:val="Default"/>
        <w:jc w:val="center"/>
      </w:pPr>
      <w:r w:rsidRPr="00304770">
        <w:rPr>
          <w:b/>
          <w:bCs/>
        </w:rPr>
        <w:t>PROGRAMA DE PÓS-GRADUAÇÃO EM ESTUDOS DA MÍDIA</w:t>
      </w:r>
    </w:p>
    <w:p w:rsidR="00304770" w:rsidRPr="00304770" w:rsidRDefault="00304770" w:rsidP="00304770">
      <w:pPr>
        <w:pStyle w:val="Default"/>
        <w:jc w:val="center"/>
      </w:pPr>
      <w:r w:rsidRPr="00304770">
        <w:rPr>
          <w:b/>
          <w:bCs/>
        </w:rPr>
        <w:t>EDITAL Nº 003/2015</w:t>
      </w:r>
    </w:p>
    <w:p w:rsidR="00304770" w:rsidRPr="00304770" w:rsidRDefault="00304770" w:rsidP="00304770">
      <w:pPr>
        <w:pStyle w:val="Default"/>
        <w:jc w:val="center"/>
        <w:rPr>
          <w:b/>
          <w:bCs/>
        </w:rPr>
      </w:pPr>
      <w:r w:rsidRPr="00304770">
        <w:rPr>
          <w:b/>
          <w:bCs/>
        </w:rPr>
        <w:t>SELEÇÃO DE CANDIDATOS PARA BOLSA DE PÓS-DOUTORADO NO ÂMBITO DO PROGRAMA NACIONAL DE PÓS-DOUTORADO (PNPD/CAPES)</w:t>
      </w:r>
    </w:p>
    <w:p w:rsidR="00304770" w:rsidRPr="008803F1" w:rsidRDefault="00304770" w:rsidP="00304770">
      <w:pPr>
        <w:pStyle w:val="Default"/>
        <w:spacing w:line="360" w:lineRule="auto"/>
        <w:jc w:val="center"/>
      </w:pPr>
    </w:p>
    <w:p w:rsidR="00304770" w:rsidRDefault="00304770" w:rsidP="00304770">
      <w:pPr>
        <w:pStyle w:val="Default"/>
        <w:spacing w:line="360" w:lineRule="auto"/>
        <w:jc w:val="both"/>
      </w:pPr>
      <w:r w:rsidRPr="008803F1">
        <w:t>O Programa de Pós-Graduação em</w:t>
      </w:r>
      <w:r w:rsidR="005C4096">
        <w:t xml:space="preserve"> </w:t>
      </w:r>
      <w:r w:rsidRPr="008803F1">
        <w:t xml:space="preserve">Estudos da Mídia da Universidade Federal do Rio Grande do Norte (PPgEM/UFRN) informa que está aberto o período de inscrição para seleção de um bolsista pesquisador nível de pós-doutorado, no âmbito do Programa Nacional de Pós-doutoramento da Capes (PNPD), regido pela Portaria CAPES/MEC n° 86, de 03 de julho de 2013. </w:t>
      </w:r>
    </w:p>
    <w:p w:rsidR="00304770" w:rsidRPr="008803F1" w:rsidRDefault="00304770" w:rsidP="00304770">
      <w:pPr>
        <w:pStyle w:val="Default"/>
        <w:spacing w:line="360" w:lineRule="auto"/>
        <w:jc w:val="both"/>
      </w:pPr>
    </w:p>
    <w:p w:rsidR="00304770" w:rsidRDefault="00304770" w:rsidP="00304770">
      <w:pPr>
        <w:pStyle w:val="Default"/>
        <w:spacing w:line="360" w:lineRule="auto"/>
        <w:jc w:val="both"/>
      </w:pPr>
      <w:r w:rsidRPr="008803F1">
        <w:rPr>
          <w:b/>
          <w:bCs/>
        </w:rPr>
        <w:t xml:space="preserve">1. DA CANDIDATURA </w:t>
      </w:r>
    </w:p>
    <w:p w:rsidR="00304770" w:rsidRPr="008803F1" w:rsidRDefault="00304770" w:rsidP="00304770">
      <w:pPr>
        <w:pStyle w:val="Default"/>
        <w:spacing w:line="360" w:lineRule="auto"/>
        <w:jc w:val="both"/>
      </w:pPr>
      <w:r w:rsidRPr="008803F1">
        <w:t>O candidato selecionado será integrado às atividades do PPgEM durante o período de vi</w:t>
      </w:r>
      <w:r>
        <w:t>gência da bolsa, e para isso de</w:t>
      </w:r>
      <w:r w:rsidRPr="008803F1">
        <w:t>verá ter dedicação exclusiva e atender aos demais dispositivos da Portaria CAPES/MEC nº 86, de 03 de julho de 2013. Portanto,</w:t>
      </w:r>
      <w:r>
        <w:t xml:space="preserve"> </w:t>
      </w:r>
      <w:r w:rsidRPr="008803F1">
        <w:t xml:space="preserve">devem continuar a observar seus respectivos editais e as suas orientações conforme as páginas: http://www.capes.gov.br/bolsas/bolsas-no-pais/pnpd, http://www.capes.gov.br/bolsas/bolsas-no-pais/prodoc, e http://www.capes.gov.br/bolsas/bolsas-no-pais/pnpd-institucional. </w:t>
      </w:r>
    </w:p>
    <w:p w:rsidR="00304770" w:rsidRDefault="00304770" w:rsidP="00304770">
      <w:pPr>
        <w:pStyle w:val="Default"/>
        <w:spacing w:line="360" w:lineRule="auto"/>
        <w:jc w:val="both"/>
      </w:pPr>
      <w:r w:rsidRPr="008803F1">
        <w:t xml:space="preserve">Caso possua vínculo empregatício, o mesmo deverá estar oficialmente licenciado no momento de implementação da bolsa. </w:t>
      </w:r>
    </w:p>
    <w:p w:rsidR="00304770" w:rsidRPr="008803F1" w:rsidRDefault="00304770" w:rsidP="00304770">
      <w:pPr>
        <w:pStyle w:val="Default"/>
        <w:spacing w:line="360" w:lineRule="auto"/>
        <w:jc w:val="both"/>
      </w:pPr>
    </w:p>
    <w:p w:rsidR="00304770" w:rsidRDefault="00304770" w:rsidP="00304770">
      <w:pPr>
        <w:pStyle w:val="Default"/>
        <w:spacing w:line="360" w:lineRule="auto"/>
        <w:jc w:val="both"/>
      </w:pPr>
      <w:r w:rsidRPr="008803F1">
        <w:rPr>
          <w:b/>
          <w:bCs/>
        </w:rPr>
        <w:t xml:space="preserve">2. INSCRIÇÃO </w:t>
      </w:r>
    </w:p>
    <w:p w:rsidR="00304770" w:rsidRPr="008803F1" w:rsidRDefault="00304770" w:rsidP="00304770">
      <w:pPr>
        <w:pStyle w:val="Default"/>
        <w:spacing w:line="360" w:lineRule="auto"/>
        <w:ind w:firstLine="708"/>
        <w:jc w:val="both"/>
      </w:pPr>
      <w:r w:rsidRPr="008803F1">
        <w:t xml:space="preserve">2.1. Período de Inscrição: </w:t>
      </w:r>
      <w:r w:rsidR="00BF4973">
        <w:rPr>
          <w:b/>
          <w:bCs/>
        </w:rPr>
        <w:t>de 21</w:t>
      </w:r>
      <w:r w:rsidR="00E03532">
        <w:rPr>
          <w:b/>
          <w:bCs/>
        </w:rPr>
        <w:t xml:space="preserve"> de dezembro de 2015 até 20 de janeiro de 2016</w:t>
      </w:r>
      <w:r w:rsidRPr="008803F1">
        <w:t>. As inscrições deverão ser feitas apenas por e-mail, encaminhando toda a documentação exigida (num único arquivo e em formato PDF) para o endereço:ppgem_urfrn@yahoo.com.br, com ass</w:t>
      </w:r>
      <w:r w:rsidR="00E03532">
        <w:t>unto da mensagem “Cota PNPD 2016</w:t>
      </w:r>
      <w:r w:rsidRPr="008803F1">
        <w:t xml:space="preserve">”; </w:t>
      </w:r>
    </w:p>
    <w:p w:rsidR="00304770" w:rsidRPr="008803F1" w:rsidRDefault="00304770" w:rsidP="00304770">
      <w:pPr>
        <w:pStyle w:val="Default"/>
        <w:pageBreakBefore/>
        <w:spacing w:line="360" w:lineRule="auto"/>
        <w:ind w:firstLine="708"/>
        <w:jc w:val="both"/>
      </w:pPr>
      <w:r w:rsidRPr="008803F1">
        <w:lastRenderedPageBreak/>
        <w:t>2.2. Serão recebidas inscri</w:t>
      </w:r>
      <w:r>
        <w:t>ções até à</w:t>
      </w:r>
      <w:r w:rsidRPr="008803F1">
        <w:t xml:space="preserve">s </w:t>
      </w:r>
      <w:r w:rsidRPr="008803F1">
        <w:rPr>
          <w:b/>
          <w:bCs/>
        </w:rPr>
        <w:t>23h59min (horário d</w:t>
      </w:r>
      <w:r w:rsidR="00E03532">
        <w:rPr>
          <w:b/>
          <w:bCs/>
        </w:rPr>
        <w:t>e Brasília) do dia 20 de janeiro de 2016</w:t>
      </w:r>
      <w:r w:rsidRPr="008803F1">
        <w:t xml:space="preserve">. O Programa de Pós-Graduação não se responsabiliza por eventuais falhas de rede na transmissão das inscrições; </w:t>
      </w:r>
    </w:p>
    <w:p w:rsidR="00304770" w:rsidRPr="008803F1" w:rsidRDefault="00304770" w:rsidP="0030477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803F1">
        <w:rPr>
          <w:rFonts w:ascii="Arial" w:hAnsi="Arial" w:cs="Arial"/>
          <w:sz w:val="24"/>
          <w:szCs w:val="24"/>
        </w:rPr>
        <w:t>2.3 Não serão aceitas inscrições após esse dia e horário.</w:t>
      </w:r>
    </w:p>
    <w:p w:rsidR="00304770" w:rsidRDefault="00304770" w:rsidP="00304770">
      <w:pPr>
        <w:pStyle w:val="Default"/>
        <w:spacing w:line="360" w:lineRule="auto"/>
        <w:jc w:val="both"/>
        <w:rPr>
          <w:b/>
          <w:bCs/>
        </w:rPr>
      </w:pPr>
    </w:p>
    <w:p w:rsidR="00304770" w:rsidRDefault="00304770" w:rsidP="00304770">
      <w:pPr>
        <w:pStyle w:val="Default"/>
        <w:spacing w:line="360" w:lineRule="auto"/>
        <w:jc w:val="both"/>
      </w:pPr>
      <w:r w:rsidRPr="008803F1">
        <w:rPr>
          <w:b/>
          <w:bCs/>
        </w:rPr>
        <w:t xml:space="preserve">3. DOCUMENTAÇÃO EXIGIDA </w:t>
      </w:r>
    </w:p>
    <w:p w:rsidR="00304770" w:rsidRPr="008803F1" w:rsidRDefault="00304770" w:rsidP="00304770">
      <w:pPr>
        <w:pStyle w:val="Default"/>
        <w:spacing w:line="360" w:lineRule="auto"/>
        <w:ind w:firstLine="708"/>
        <w:jc w:val="both"/>
      </w:pPr>
      <w:r w:rsidRPr="008803F1">
        <w:t xml:space="preserve">3.1. Currículo Lattes atualizado ou Currículo conforme Portaria CAPES/MEC no. 86/2013 para candidatos estrangeiros não residentes no Brasil; </w:t>
      </w:r>
    </w:p>
    <w:p w:rsidR="00304770" w:rsidRPr="008803F1" w:rsidRDefault="00304770" w:rsidP="00304770">
      <w:pPr>
        <w:pStyle w:val="Default"/>
        <w:spacing w:line="360" w:lineRule="auto"/>
        <w:ind w:firstLine="708"/>
        <w:jc w:val="both"/>
      </w:pPr>
      <w:r w:rsidRPr="008803F1">
        <w:t>3.2. Cópia do diploma de doutorado;</w:t>
      </w:r>
      <w:r w:rsidR="00E3191A">
        <w:t xml:space="preserve"> </w:t>
      </w:r>
      <w:r w:rsidRPr="008803F1">
        <w:t xml:space="preserve">RG e CPF (para brasileiros) e cópia do passaporte para estrangeiros; </w:t>
      </w:r>
    </w:p>
    <w:p w:rsidR="00304770" w:rsidRPr="008803F1" w:rsidRDefault="00304770" w:rsidP="00304770">
      <w:pPr>
        <w:pStyle w:val="Default"/>
        <w:spacing w:line="360" w:lineRule="auto"/>
        <w:ind w:firstLine="708"/>
        <w:jc w:val="both"/>
      </w:pPr>
      <w:r w:rsidRPr="008803F1">
        <w:t>3.3. Plano de trabalho (que inclua pesquisa vinculada a Área de Concentração do Programa: “Comunicação Midiática”, e proposição de um seminário a ser ministrado na pós-graduação, realçando aporte teór</w:t>
      </w:r>
      <w:r w:rsidR="006D7B47">
        <w:t>ico-metodológico para a</w:t>
      </w:r>
      <w:r w:rsidR="00E3191A">
        <w:t>s duas</w:t>
      </w:r>
      <w:r w:rsidR="006D7B47">
        <w:t xml:space="preserve"> Lin</w:t>
      </w:r>
      <w:r w:rsidR="00E3191A">
        <w:t>ha de Pesquisa do Programa</w:t>
      </w:r>
      <w:r w:rsidRPr="008803F1">
        <w:t xml:space="preserve">; </w:t>
      </w:r>
    </w:p>
    <w:p w:rsidR="00304770" w:rsidRPr="008803F1" w:rsidRDefault="00304770" w:rsidP="00304770">
      <w:pPr>
        <w:pStyle w:val="Default"/>
        <w:spacing w:line="360" w:lineRule="auto"/>
        <w:ind w:firstLine="708"/>
        <w:jc w:val="both"/>
      </w:pPr>
      <w:r w:rsidRPr="008803F1">
        <w:t xml:space="preserve">3.4. O Plano de Trabalho deverá contemplar, ainda, um ano de atividades interativas com a Área de Concentração do programa. O projeto deve ter entre 10 e 15 páginas; </w:t>
      </w:r>
    </w:p>
    <w:p w:rsidR="00304770" w:rsidRPr="008803F1" w:rsidRDefault="00304770" w:rsidP="00304770">
      <w:pPr>
        <w:pStyle w:val="Default"/>
        <w:spacing w:line="360" w:lineRule="auto"/>
        <w:ind w:firstLine="708"/>
        <w:jc w:val="both"/>
      </w:pPr>
      <w:r w:rsidRPr="008803F1">
        <w:t xml:space="preserve">3.5. Carta de apresentação em que o candidato justifique seu interesse no programa; </w:t>
      </w:r>
    </w:p>
    <w:p w:rsidR="00304770" w:rsidRDefault="00304770" w:rsidP="00304770">
      <w:pPr>
        <w:pStyle w:val="Default"/>
        <w:spacing w:line="360" w:lineRule="auto"/>
        <w:ind w:firstLine="708"/>
        <w:jc w:val="both"/>
      </w:pPr>
      <w:r w:rsidRPr="008803F1">
        <w:t xml:space="preserve">3.6. O arquivo único com a documentação não deverá ultrapassar </w:t>
      </w:r>
      <w:r w:rsidRPr="008803F1">
        <w:rPr>
          <w:b/>
          <w:bCs/>
        </w:rPr>
        <w:t xml:space="preserve">5 </w:t>
      </w:r>
      <w:proofErr w:type="spellStart"/>
      <w:r w:rsidRPr="008803F1">
        <w:rPr>
          <w:b/>
          <w:bCs/>
        </w:rPr>
        <w:t>megabites</w:t>
      </w:r>
      <w:proofErr w:type="spellEnd"/>
      <w:r w:rsidRPr="008803F1">
        <w:t>.</w:t>
      </w:r>
    </w:p>
    <w:p w:rsidR="00304770" w:rsidRPr="008803F1" w:rsidRDefault="00304770" w:rsidP="00304770">
      <w:pPr>
        <w:pStyle w:val="Default"/>
        <w:spacing w:line="360" w:lineRule="auto"/>
        <w:ind w:firstLine="708"/>
        <w:jc w:val="both"/>
      </w:pPr>
      <w:r w:rsidRPr="008803F1">
        <w:t xml:space="preserve"> </w:t>
      </w:r>
    </w:p>
    <w:p w:rsidR="00304770" w:rsidRDefault="00304770" w:rsidP="00304770">
      <w:pPr>
        <w:pStyle w:val="Default"/>
        <w:spacing w:line="360" w:lineRule="auto"/>
        <w:jc w:val="both"/>
      </w:pPr>
      <w:r w:rsidRPr="008803F1">
        <w:rPr>
          <w:b/>
          <w:bCs/>
        </w:rPr>
        <w:t xml:space="preserve">4. DAS VAGAS </w:t>
      </w:r>
    </w:p>
    <w:p w:rsidR="00304770" w:rsidRPr="008803F1" w:rsidRDefault="00304770" w:rsidP="00304770">
      <w:pPr>
        <w:pStyle w:val="Default"/>
        <w:spacing w:line="360" w:lineRule="auto"/>
        <w:ind w:firstLine="709"/>
        <w:jc w:val="both"/>
      </w:pPr>
      <w:r w:rsidRPr="008803F1">
        <w:t>4.1. A Capes disponibilizou para o PPgEM uma vaga</w:t>
      </w:r>
      <w:r w:rsidR="006D7B47">
        <w:t xml:space="preserve"> para o Processo Seletivo de 2015</w:t>
      </w:r>
      <w:r w:rsidRPr="008803F1">
        <w:t xml:space="preserve">, conforme Portaria n° 86 de 03 de julho de 2013; </w:t>
      </w:r>
    </w:p>
    <w:p w:rsidR="00304770" w:rsidRPr="008803F1" w:rsidRDefault="00304770" w:rsidP="00304770">
      <w:pPr>
        <w:pStyle w:val="Default"/>
        <w:spacing w:line="360" w:lineRule="auto"/>
        <w:ind w:firstLine="709"/>
        <w:jc w:val="both"/>
      </w:pPr>
      <w:r w:rsidRPr="008803F1">
        <w:t xml:space="preserve">4.2. O candidato selecionado fará jus à bolsa em nível de pós-doutorado por 12 (doze) meses, podendo ser prorrogada por mais 12 (doze) meses. </w:t>
      </w:r>
    </w:p>
    <w:p w:rsidR="00304770" w:rsidRDefault="00304770" w:rsidP="00304770">
      <w:pPr>
        <w:pStyle w:val="Default"/>
        <w:spacing w:line="360" w:lineRule="auto"/>
        <w:jc w:val="both"/>
        <w:rPr>
          <w:b/>
          <w:bCs/>
        </w:rPr>
      </w:pPr>
    </w:p>
    <w:p w:rsidR="00304770" w:rsidRDefault="00304770" w:rsidP="00304770">
      <w:pPr>
        <w:pStyle w:val="Default"/>
        <w:spacing w:line="360" w:lineRule="auto"/>
        <w:jc w:val="both"/>
        <w:rPr>
          <w:b/>
          <w:bCs/>
        </w:rPr>
      </w:pPr>
      <w:r w:rsidRPr="008803F1">
        <w:rPr>
          <w:b/>
          <w:bCs/>
        </w:rPr>
        <w:t xml:space="preserve">5. DO PROCESSO DE SELEÇÃO </w:t>
      </w:r>
    </w:p>
    <w:p w:rsidR="00304770" w:rsidRDefault="00304770" w:rsidP="00304770">
      <w:pPr>
        <w:pStyle w:val="Default"/>
        <w:spacing w:line="360" w:lineRule="auto"/>
        <w:jc w:val="both"/>
        <w:rPr>
          <w:b/>
          <w:bCs/>
        </w:rPr>
      </w:pPr>
      <w:r w:rsidRPr="008803F1">
        <w:t>O Colegiado da Pós-graduação designará uma Comissão que analisará as candidaturas</w:t>
      </w:r>
    </w:p>
    <w:p w:rsidR="00304770" w:rsidRPr="008803F1" w:rsidRDefault="00304770" w:rsidP="00304770">
      <w:pPr>
        <w:pStyle w:val="Default"/>
        <w:pageBreakBefore/>
        <w:spacing w:line="360" w:lineRule="auto"/>
        <w:jc w:val="both"/>
      </w:pPr>
      <w:r>
        <w:rPr>
          <w:b/>
          <w:bCs/>
        </w:rPr>
        <w:lastRenderedPageBreak/>
        <w:t>6. AVALIAÇÃO E PONTUAÇÃO</w:t>
      </w:r>
      <w:r w:rsidRPr="008803F1">
        <w:t xml:space="preserve"> A documentação será avaliada e pontuada conforme distribuição de pontos a seguir: </w:t>
      </w:r>
    </w:p>
    <w:p w:rsidR="00304770" w:rsidRPr="008803F1" w:rsidRDefault="00304770" w:rsidP="00304770">
      <w:pPr>
        <w:pStyle w:val="Default"/>
        <w:spacing w:line="360" w:lineRule="auto"/>
        <w:jc w:val="both"/>
      </w:pPr>
      <w:r w:rsidRPr="008803F1">
        <w:t xml:space="preserve">a. Pontuação obtida no Plano de Atividades, até 4 (quatro) pontos; </w:t>
      </w:r>
    </w:p>
    <w:p w:rsidR="00304770" w:rsidRPr="008803F1" w:rsidRDefault="00304770" w:rsidP="00304770">
      <w:pPr>
        <w:pStyle w:val="Default"/>
        <w:spacing w:line="360" w:lineRule="auto"/>
        <w:jc w:val="both"/>
      </w:pPr>
      <w:r w:rsidRPr="008803F1">
        <w:t xml:space="preserve">b. Pontuação obtida em Produção Intelectual, até 3 (três) pontos; </w:t>
      </w:r>
    </w:p>
    <w:p w:rsidR="00304770" w:rsidRPr="008803F1" w:rsidRDefault="00304770" w:rsidP="00304770">
      <w:pPr>
        <w:pStyle w:val="Default"/>
        <w:spacing w:line="360" w:lineRule="auto"/>
        <w:jc w:val="both"/>
      </w:pPr>
      <w:r w:rsidRPr="008803F1">
        <w:t xml:space="preserve">c. Pontuação obtida em Atividades Acadêmicas e de Pesquisa afins com a Área de Concentração do PPgEM, até 02 (dois) pontos. </w:t>
      </w:r>
    </w:p>
    <w:p w:rsidR="00304770" w:rsidRDefault="00304770" w:rsidP="00304770">
      <w:pPr>
        <w:pStyle w:val="Default"/>
        <w:spacing w:line="360" w:lineRule="auto"/>
        <w:jc w:val="both"/>
      </w:pPr>
      <w:r w:rsidRPr="008803F1">
        <w:t>d. Pontuação obtida em Orientações de graduação e pó</w:t>
      </w:r>
      <w:r>
        <w:t xml:space="preserve">s-graduação, até 1 (um) ponto. </w:t>
      </w:r>
    </w:p>
    <w:p w:rsidR="00304770" w:rsidRPr="008803F1" w:rsidRDefault="00304770" w:rsidP="00304770">
      <w:pPr>
        <w:pStyle w:val="Default"/>
        <w:spacing w:line="360" w:lineRule="auto"/>
        <w:jc w:val="both"/>
        <w:rPr>
          <w:b/>
          <w:bCs/>
        </w:rPr>
      </w:pPr>
    </w:p>
    <w:p w:rsidR="00304770" w:rsidRPr="008803F1" w:rsidRDefault="00304770" w:rsidP="00304770">
      <w:pPr>
        <w:pStyle w:val="Default"/>
        <w:spacing w:line="360" w:lineRule="auto"/>
        <w:jc w:val="both"/>
      </w:pPr>
    </w:p>
    <w:p w:rsidR="00304770" w:rsidRPr="008803F1" w:rsidRDefault="00304770" w:rsidP="00304770">
      <w:pPr>
        <w:pStyle w:val="Default"/>
        <w:spacing w:line="360" w:lineRule="auto"/>
        <w:jc w:val="both"/>
      </w:pPr>
      <w:r w:rsidRPr="008803F1">
        <w:rPr>
          <w:b/>
          <w:bCs/>
        </w:rPr>
        <w:t xml:space="preserve">7. RESULTADO DO PROCESSO DE SELEÇÃO </w:t>
      </w:r>
    </w:p>
    <w:p w:rsidR="00304770" w:rsidRPr="008803F1" w:rsidRDefault="00304770" w:rsidP="00304770">
      <w:pPr>
        <w:pStyle w:val="Default"/>
        <w:spacing w:line="360" w:lineRule="auto"/>
        <w:jc w:val="both"/>
      </w:pPr>
      <w:r w:rsidRPr="008803F1">
        <w:t xml:space="preserve">7.1. O resultado será divulgado até o dia </w:t>
      </w:r>
      <w:r>
        <w:rPr>
          <w:b/>
          <w:bCs/>
        </w:rPr>
        <w:t>31 de janeiro de 2016</w:t>
      </w:r>
      <w:r w:rsidRPr="008803F1">
        <w:t xml:space="preserve">, e do mesmo não caberá recursos. </w:t>
      </w:r>
    </w:p>
    <w:p w:rsidR="00304770" w:rsidRDefault="00304770" w:rsidP="00304770">
      <w:pPr>
        <w:pStyle w:val="Default"/>
        <w:spacing w:line="360" w:lineRule="auto"/>
        <w:jc w:val="both"/>
      </w:pPr>
      <w:r w:rsidRPr="008803F1">
        <w:t xml:space="preserve">7.2. A implementação da bolsa será a partir do mês de novembro, seguindo os trâmites e ficando condicionada à liberação dos recursos da Capes. </w:t>
      </w:r>
    </w:p>
    <w:p w:rsidR="00304770" w:rsidRPr="008803F1" w:rsidRDefault="00304770" w:rsidP="00304770">
      <w:pPr>
        <w:pStyle w:val="Default"/>
        <w:spacing w:line="360" w:lineRule="auto"/>
        <w:jc w:val="both"/>
      </w:pPr>
    </w:p>
    <w:p w:rsidR="00304770" w:rsidRPr="008803F1" w:rsidRDefault="00304770" w:rsidP="00304770">
      <w:pPr>
        <w:pStyle w:val="Default"/>
        <w:spacing w:line="360" w:lineRule="auto"/>
        <w:jc w:val="both"/>
      </w:pPr>
      <w:r w:rsidRPr="008803F1">
        <w:rPr>
          <w:b/>
          <w:bCs/>
        </w:rPr>
        <w:t xml:space="preserve">8. DISPOSIÇÕES GERAIS </w:t>
      </w:r>
    </w:p>
    <w:p w:rsidR="00304770" w:rsidRPr="006D7B47" w:rsidRDefault="00304770" w:rsidP="00E03532">
      <w:pPr>
        <w:pStyle w:val="rtejustify"/>
        <w:shd w:val="clear" w:color="auto" w:fill="FFFFFF"/>
        <w:spacing w:before="0" w:beforeAutospacing="0" w:after="0" w:afterAutospacing="0" w:line="396" w:lineRule="atLeast"/>
        <w:jc w:val="both"/>
        <w:rPr>
          <w:rFonts w:ascii="Arial" w:hAnsi="Arial" w:cs="Arial"/>
        </w:rPr>
      </w:pPr>
      <w:r w:rsidRPr="006D7B47">
        <w:rPr>
          <w:rFonts w:ascii="Arial" w:hAnsi="Arial" w:cs="Arial"/>
        </w:rPr>
        <w:t>8.1. A inscrição implicará no conhecimento e a aceitação das normas estabelecidas neste edital e na Portaria n° 86/CAPES, das quais não</w:t>
      </w:r>
      <w:r w:rsidR="006D7B47" w:rsidRPr="006D7B47">
        <w:rPr>
          <w:rFonts w:ascii="Arial" w:hAnsi="Arial" w:cs="Arial"/>
        </w:rPr>
        <w:t xml:space="preserve"> poderá alegar desconhecimento e RESOLUÇÃO Nº 01/2015 –– PPgEM de 13 de maio de 2015</w:t>
      </w:r>
      <w:r w:rsidR="006D7B47">
        <w:rPr>
          <w:rFonts w:ascii="Arial" w:hAnsi="Arial" w:cs="Arial"/>
        </w:rPr>
        <w:t>,</w:t>
      </w:r>
      <w:r w:rsidR="006D7B47" w:rsidRPr="006D7B47">
        <w:rPr>
          <w:rFonts w:ascii="Arial" w:hAnsi="Arial" w:cs="Arial"/>
        </w:rPr>
        <w:t xml:space="preserve"> que dispõe sobre os procedimentos para o Estágio Pós-Doutoral no âmbito do PPgEM</w:t>
      </w:r>
      <w:r w:rsidR="006D7B47">
        <w:rPr>
          <w:rFonts w:ascii="Arial" w:hAnsi="Arial" w:cs="Arial"/>
        </w:rPr>
        <w:t>;</w:t>
      </w:r>
    </w:p>
    <w:p w:rsidR="00304770" w:rsidRPr="008803F1" w:rsidRDefault="00304770" w:rsidP="00304770">
      <w:pPr>
        <w:pStyle w:val="Default"/>
        <w:spacing w:line="360" w:lineRule="auto"/>
        <w:jc w:val="both"/>
      </w:pPr>
      <w:r w:rsidRPr="008803F1">
        <w:t xml:space="preserve">8.2. A Comissão de Seleção é soberana quanto a avaliação dos candidatos e à atribuição da pontuação; </w:t>
      </w:r>
    </w:p>
    <w:p w:rsidR="00304770" w:rsidRPr="008803F1" w:rsidRDefault="00304770" w:rsidP="00304770">
      <w:pPr>
        <w:pStyle w:val="Default"/>
        <w:spacing w:line="360" w:lineRule="auto"/>
        <w:jc w:val="both"/>
      </w:pPr>
      <w:r w:rsidRPr="008803F1">
        <w:t xml:space="preserve">8.3. Os documentos a que se referem este Edital estão disponíveis no site do </w:t>
      </w:r>
      <w:proofErr w:type="gramStart"/>
      <w:r w:rsidRPr="008803F1">
        <w:t>PPgEM</w:t>
      </w:r>
      <w:proofErr w:type="gramEnd"/>
      <w:r w:rsidRPr="008803F1">
        <w:t xml:space="preserve">/UFRN (www.cchla.ufrn.br/ppgem ) </w:t>
      </w:r>
    </w:p>
    <w:p w:rsidR="00304770" w:rsidRDefault="00304770" w:rsidP="00304770">
      <w:pPr>
        <w:pStyle w:val="Default"/>
        <w:spacing w:line="360" w:lineRule="auto"/>
        <w:jc w:val="both"/>
      </w:pPr>
      <w:r w:rsidRPr="008803F1">
        <w:t xml:space="preserve">8.4. Os casos omissos serão resolvidos pela Comissão de Seleção. </w:t>
      </w:r>
    </w:p>
    <w:p w:rsidR="005C4096" w:rsidRPr="008803F1" w:rsidRDefault="005C4096" w:rsidP="00304770">
      <w:pPr>
        <w:pStyle w:val="Default"/>
        <w:spacing w:line="360" w:lineRule="auto"/>
        <w:jc w:val="both"/>
      </w:pPr>
    </w:p>
    <w:p w:rsidR="00304770" w:rsidRPr="008803F1" w:rsidRDefault="00BF4973" w:rsidP="00304770">
      <w:pPr>
        <w:pStyle w:val="Default"/>
        <w:spacing w:line="360" w:lineRule="auto"/>
        <w:jc w:val="both"/>
      </w:pPr>
      <w:r>
        <w:t>Natal, 21</w:t>
      </w:r>
      <w:r w:rsidR="00304770">
        <w:t xml:space="preserve"> de dezem</w:t>
      </w:r>
      <w:r w:rsidR="000E32C1">
        <w:t>bro de 2015</w:t>
      </w:r>
      <w:r w:rsidR="00304770" w:rsidRPr="008803F1">
        <w:t xml:space="preserve">. </w:t>
      </w:r>
    </w:p>
    <w:p w:rsidR="00304770" w:rsidRPr="008803F1" w:rsidRDefault="00E03532" w:rsidP="00304770">
      <w:pPr>
        <w:pStyle w:val="Default"/>
        <w:spacing w:line="360" w:lineRule="auto"/>
        <w:jc w:val="both"/>
      </w:pPr>
      <w:r>
        <w:rPr>
          <w:b/>
          <w:bCs/>
        </w:rPr>
        <w:t>Prof. Dra. Maria das Graças Pinto Coelho</w:t>
      </w:r>
      <w:r w:rsidR="00304770" w:rsidRPr="008803F1">
        <w:rPr>
          <w:b/>
          <w:bCs/>
        </w:rPr>
        <w:t xml:space="preserve">. </w:t>
      </w:r>
    </w:p>
    <w:p w:rsidR="00304770" w:rsidRPr="008803F1" w:rsidRDefault="00304770" w:rsidP="003047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803F1">
        <w:rPr>
          <w:rFonts w:ascii="Arial" w:hAnsi="Arial" w:cs="Arial"/>
          <w:sz w:val="24"/>
          <w:szCs w:val="24"/>
        </w:rPr>
        <w:t>Coordenadora do PPgEM/UFRN</w:t>
      </w:r>
    </w:p>
    <w:p w:rsidR="00113FF7" w:rsidRDefault="00113FF7"/>
    <w:sectPr w:rsidR="00113F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770"/>
    <w:rsid w:val="000E32C1"/>
    <w:rsid w:val="00113FF7"/>
    <w:rsid w:val="00304770"/>
    <w:rsid w:val="005C4096"/>
    <w:rsid w:val="006D7B47"/>
    <w:rsid w:val="00783AB4"/>
    <w:rsid w:val="00BF4973"/>
    <w:rsid w:val="00E03532"/>
    <w:rsid w:val="00E3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7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047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rtejustify">
    <w:name w:val="rtejustify"/>
    <w:basedOn w:val="Normal"/>
    <w:rsid w:val="006D7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7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047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rtejustify">
    <w:name w:val="rtejustify"/>
    <w:basedOn w:val="Normal"/>
    <w:rsid w:val="006D7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Valquíria</dc:creator>
  <cp:lastModifiedBy>Valquíria</cp:lastModifiedBy>
  <cp:revision>2</cp:revision>
  <dcterms:created xsi:type="dcterms:W3CDTF">2015-12-21T19:34:00Z</dcterms:created>
  <dcterms:modified xsi:type="dcterms:W3CDTF">2015-12-21T19:34:00Z</dcterms:modified>
</cp:coreProperties>
</file>